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21A" w:rsidRDefault="0097321A" w:rsidP="002E1D1D">
      <w:pPr>
        <w:jc w:val="center"/>
      </w:pPr>
    </w:p>
    <w:p w:rsidR="002E1D1D" w:rsidRPr="002E1D1D" w:rsidRDefault="002E1D1D" w:rsidP="002E1D1D">
      <w:pPr>
        <w:pStyle w:val="a3"/>
        <w:numPr>
          <w:ilvl w:val="0"/>
          <w:numId w:val="1"/>
        </w:numPr>
        <w:jc w:val="center"/>
        <w:rPr>
          <w:b/>
        </w:rPr>
      </w:pPr>
      <w:r w:rsidRPr="002E1D1D">
        <w:rPr>
          <w:b/>
        </w:rPr>
        <w:t>Παρίσι 4 μέρες 27-30/12/2024. Αεροπορικώς</w:t>
      </w:r>
    </w:p>
    <w:p w:rsidR="002E1D1D" w:rsidRDefault="002E1D1D" w:rsidP="002E1D1D">
      <w:pPr>
        <w:rPr>
          <w:b/>
        </w:rPr>
      </w:pPr>
      <w:r>
        <w:rPr>
          <w:b/>
        </w:rPr>
        <w:t>1η Μέρα | Θεσσαλονίκη – Παρίσι.</w:t>
      </w:r>
    </w:p>
    <w:p w:rsidR="002E1D1D" w:rsidRDefault="002E1D1D" w:rsidP="002E1D1D">
      <w:r>
        <w:t xml:space="preserve">Συγκέντρωση στο αεροδρόμιο ‘’Μακεδονία’’ για την απευθείας πτήση μας στο Παρίσι. Άφιξη και αναχώρηση για το ξενοδοχείο μας. </w:t>
      </w:r>
      <w:r>
        <w:t xml:space="preserve">Στη συνέχεια ελεύθερος χρόνος στην πόλη για μια πρώτη γνωριμία. </w:t>
      </w:r>
    </w:p>
    <w:p w:rsidR="002E1D1D" w:rsidRDefault="002E1D1D" w:rsidP="002E1D1D">
      <w:pPr>
        <w:rPr>
          <w:b/>
        </w:rPr>
      </w:pPr>
      <w:r>
        <w:rPr>
          <w:b/>
        </w:rPr>
        <w:t>2η Μέρα | Παρίσι – Ξενάγηση πόλης – Μουσείο του Λούβρου.</w:t>
      </w:r>
    </w:p>
    <w:p w:rsidR="002E1D1D" w:rsidRDefault="002E1D1D" w:rsidP="002E1D1D">
      <w:r>
        <w:t xml:space="preserve">Πρωινό και στη συνέχεια θα ξεκινήσουμε την ξενάγηση μας, στην πόλη του φωτός.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2E1D1D" w:rsidRDefault="002E1D1D" w:rsidP="002E1D1D">
      <w:pPr>
        <w:rPr>
          <w:b/>
        </w:rPr>
      </w:pPr>
      <w:r>
        <w:rPr>
          <w:b/>
        </w:rPr>
        <w:t xml:space="preserve">3η Μέρα | Παρίσι – Επίσκεψη στη </w:t>
      </w:r>
      <w:proofErr w:type="spellStart"/>
      <w:r>
        <w:rPr>
          <w:b/>
        </w:rPr>
        <w:t>Disney</w:t>
      </w:r>
      <w:proofErr w:type="spellEnd"/>
      <w:r>
        <w:rPr>
          <w:b/>
        </w:rPr>
        <w:t>.</w:t>
      </w:r>
    </w:p>
    <w:p w:rsidR="002E1D1D" w:rsidRDefault="002E1D1D" w:rsidP="002E1D1D">
      <w:r>
        <w:lastRenderedPageBreak/>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2E1D1D" w:rsidRDefault="004653B8" w:rsidP="002E1D1D">
      <w:pPr>
        <w:rPr>
          <w:b/>
        </w:rPr>
      </w:pPr>
      <w:r w:rsidRPr="00D756A1">
        <w:rPr>
          <w:b/>
        </w:rPr>
        <w:t>4</w:t>
      </w:r>
      <w:r w:rsidR="002E1D1D">
        <w:rPr>
          <w:b/>
        </w:rPr>
        <w:t xml:space="preserve">η Μέρα | Παρίσι </w:t>
      </w:r>
      <w:r w:rsidR="00D931F4" w:rsidRPr="00D931F4">
        <w:rPr>
          <w:b/>
        </w:rPr>
        <w:t xml:space="preserve">- </w:t>
      </w:r>
      <w:r w:rsidR="002E1D1D">
        <w:rPr>
          <w:b/>
        </w:rPr>
        <w:t>Πλατεία Βαστίλης – Μαρέ – Πτήση επιστροφής.</w:t>
      </w:r>
    </w:p>
    <w:p w:rsidR="002E1D1D" w:rsidRDefault="002E1D1D" w:rsidP="002E1D1D">
      <w:pPr>
        <w:rPr>
          <w:b/>
        </w:rPr>
      </w:pPr>
      <w:r>
        <w:t xml:space="preserve">Πρωινό και στη συνέχεια </w:t>
      </w:r>
      <w:r w:rsidR="00D931F4">
        <w:t>θα</w:t>
      </w:r>
      <w:r>
        <w:t xml:space="preserve"> επισκεφτούμε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t>Λονέ</w:t>
      </w:r>
      <w:proofErr w:type="spellEnd"/>
      <w:r>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t>Παριζιανικη</w:t>
      </w:r>
      <w:proofErr w:type="spellEnd"/>
      <w:r>
        <w:t xml:space="preserve">''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Στη συνέχεια αναχώρηση για το αεροδρόμιο για την πτήση της επιστροφής.</w:t>
      </w:r>
    </w:p>
    <w:p w:rsidR="002E1D1D" w:rsidRDefault="002E1D1D" w:rsidP="002E1D1D">
      <w:pPr>
        <w:rPr>
          <w:b/>
        </w:rPr>
      </w:pPr>
      <w:r>
        <w:rPr>
          <w:b/>
        </w:rPr>
        <w:t xml:space="preserve">Σημαντική σημείωση: </w:t>
      </w:r>
      <w:r>
        <w:rPr>
          <w:b/>
          <w:bCs/>
        </w:rPr>
        <w:t>Η καθημερινή ροή του προγράμματος ενδέχεται να διαφοροποιηθεί χωρίς να παραλειφθεί τίποτα από τις παροχές.</w:t>
      </w:r>
    </w:p>
    <w:p w:rsidR="002E1D1D" w:rsidRDefault="002E1D1D" w:rsidP="002E1D1D">
      <w:pPr>
        <w:rPr>
          <w:b/>
        </w:rPr>
      </w:pPr>
    </w:p>
    <w:tbl>
      <w:tblPr>
        <w:tblW w:w="11340" w:type="dxa"/>
        <w:tblInd w:w="-1433" w:type="dxa"/>
        <w:tblLayout w:type="fixed"/>
        <w:tblCellMar>
          <w:left w:w="0" w:type="dxa"/>
          <w:right w:w="0" w:type="dxa"/>
        </w:tblCellMar>
        <w:tblLook w:val="04A0" w:firstRow="1" w:lastRow="0" w:firstColumn="1" w:lastColumn="0" w:noHBand="0" w:noVBand="1"/>
      </w:tblPr>
      <w:tblGrid>
        <w:gridCol w:w="1261"/>
        <w:gridCol w:w="685"/>
        <w:gridCol w:w="1008"/>
        <w:gridCol w:w="1736"/>
        <w:gridCol w:w="1023"/>
        <w:gridCol w:w="854"/>
        <w:gridCol w:w="854"/>
        <w:gridCol w:w="942"/>
        <w:gridCol w:w="2977"/>
      </w:tblGrid>
      <w:tr w:rsidR="002E1D1D" w:rsidTr="002E1D1D">
        <w:trPr>
          <w:trHeight w:val="543"/>
        </w:trPr>
        <w:tc>
          <w:tcPr>
            <w:tcW w:w="6568"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E1D1D" w:rsidRDefault="002E1D1D">
            <w:pPr>
              <w:jc w:val="center"/>
              <w:rPr>
                <w:b/>
                <w:bCs/>
              </w:rPr>
            </w:pPr>
            <w:r>
              <w:rPr>
                <w:b/>
                <w:bCs/>
              </w:rPr>
              <w:t xml:space="preserve">Παρίσι </w:t>
            </w:r>
            <w:r w:rsidR="00B62928">
              <w:rPr>
                <w:b/>
                <w:bCs/>
              </w:rPr>
              <w:t>4</w:t>
            </w:r>
            <w:r>
              <w:rPr>
                <w:b/>
                <w:bCs/>
              </w:rPr>
              <w:t xml:space="preserve"> μέρες</w:t>
            </w:r>
          </w:p>
        </w:tc>
        <w:tc>
          <w:tcPr>
            <w:tcW w:w="477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E1D1D" w:rsidRDefault="002E1D1D">
            <w:pPr>
              <w:jc w:val="center"/>
              <w:rPr>
                <w:b/>
                <w:bCs/>
              </w:rPr>
            </w:pPr>
            <w:r>
              <w:rPr>
                <w:b/>
                <w:bCs/>
              </w:rPr>
              <w:t xml:space="preserve">Αναχώρηση: </w:t>
            </w:r>
            <w:r w:rsidR="00B62928">
              <w:rPr>
                <w:b/>
                <w:bCs/>
              </w:rPr>
              <w:t>27</w:t>
            </w:r>
            <w:r>
              <w:rPr>
                <w:b/>
                <w:bCs/>
              </w:rPr>
              <w:t>/12/2024 - Πακέτο εκδρομής</w:t>
            </w:r>
          </w:p>
        </w:tc>
      </w:tr>
      <w:tr w:rsidR="002E1D1D" w:rsidTr="002E1D1D">
        <w:trPr>
          <w:trHeight w:val="2339"/>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r>
              <w:rPr>
                <w:b/>
                <w:bCs/>
              </w:rPr>
              <w:t>Ξενοδοχεία</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proofErr w:type="spellStart"/>
            <w:r>
              <w:rPr>
                <w:b/>
                <w:bCs/>
              </w:rPr>
              <w:t>Κατ</w:t>
            </w:r>
            <w:proofErr w:type="spellEnd"/>
            <w:r>
              <w:rPr>
                <w:b/>
                <w:bCs/>
              </w:rPr>
              <w:t>.</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r>
              <w:rPr>
                <w:b/>
                <w:bCs/>
              </w:rPr>
              <w:t>Διατροφή</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r>
              <w:rPr>
                <w:b/>
                <w:bCs/>
              </w:rPr>
              <w:t xml:space="preserve">Τιμή σε δίκλινο / </w:t>
            </w:r>
            <w:r>
              <w:rPr>
                <w:b/>
                <w:bCs/>
                <w:lang w:val="en-US"/>
              </w:rPr>
              <w:t>Early Booking</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r>
              <w:rPr>
                <w:b/>
                <w:bCs/>
              </w:rPr>
              <w:t>Τιμή σε δίκλινο / Κανονική τιμή</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r>
              <w:rPr>
                <w:b/>
                <w:bCs/>
              </w:rPr>
              <w:t>Παιδί σε τρίκλινο 2-12 ετών /</w:t>
            </w:r>
            <w:r>
              <w:rPr>
                <w:b/>
                <w:bCs/>
                <w:lang w:val="en-US"/>
              </w:rPr>
              <w:t>Early</w:t>
            </w:r>
            <w:r w:rsidRPr="002E1D1D">
              <w:rPr>
                <w:b/>
                <w:bCs/>
              </w:rPr>
              <w:t xml:space="preserve"> </w:t>
            </w:r>
            <w:r>
              <w:rPr>
                <w:b/>
                <w:bCs/>
                <w:lang w:val="en-US"/>
              </w:rPr>
              <w:t>Booking</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r>
              <w:rPr>
                <w:b/>
                <w:bCs/>
              </w:rPr>
              <w:t>Παιδί σε τρίκλινο 2-12 ετών</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proofErr w:type="spellStart"/>
            <w:r>
              <w:rPr>
                <w:b/>
                <w:bCs/>
              </w:rPr>
              <w:t>Επιβ</w:t>
            </w:r>
            <w:proofErr w:type="spellEnd"/>
            <w:r>
              <w:rPr>
                <w:b/>
                <w:bCs/>
              </w:rPr>
              <w:t>. Μονόκλινου</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b/>
                <w:bCs/>
              </w:rPr>
            </w:pPr>
            <w:r>
              <w:rPr>
                <w:b/>
                <w:bCs/>
              </w:rPr>
              <w:t>Γενικές Πληροφορίες</w:t>
            </w:r>
          </w:p>
        </w:tc>
      </w:tr>
      <w:tr w:rsidR="002E1D1D" w:rsidTr="002E1D1D">
        <w:trPr>
          <w:trHeight w:val="2770"/>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lastRenderedPageBreak/>
              <w:t>ibis Paris 17 Clichy-</w:t>
            </w:r>
            <w:proofErr w:type="spellStart"/>
            <w:r>
              <w:rPr>
                <w:lang w:val="en-US"/>
              </w:rPr>
              <w:t>Batignolles</w:t>
            </w:r>
            <w:proofErr w:type="spellEnd"/>
            <w:r>
              <w:rPr>
                <w:lang w:val="en-US"/>
              </w:rPr>
              <w:t xml:space="preserve"> (Ibis Berthier)</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pPr>
            <w:r>
              <w:t>3*</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62467A">
            <w:pPr>
              <w:jc w:val="center"/>
            </w:pPr>
            <w:r>
              <w:t>555</w:t>
            </w:r>
            <w:r w:rsidR="002E1D1D">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34313A">
            <w:pPr>
              <w:jc w:val="center"/>
              <w:rPr>
                <w:lang w:val="en-US"/>
              </w:rPr>
            </w:pPr>
            <w:r>
              <w:t>595</w:t>
            </w:r>
            <w:r w:rsidR="002E1D1D">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Pr="0034313A" w:rsidRDefault="0034313A">
            <w:pPr>
              <w:jc w:val="center"/>
            </w:pPr>
            <w:r>
              <w:t>525€</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Pr="0034313A" w:rsidRDefault="0034313A">
            <w:pPr>
              <w:jc w:val="center"/>
            </w:pPr>
            <w:r>
              <w:t>565€</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34313A" w:rsidP="0034313A">
            <w:pPr>
              <w:jc w:val="center"/>
              <w:rPr>
                <w:lang w:val="en-US"/>
              </w:rPr>
            </w:pPr>
            <w:r>
              <w:t>175</w:t>
            </w:r>
            <w:r w:rsidR="002E1D1D">
              <w:t>€</w:t>
            </w:r>
          </w:p>
        </w:tc>
        <w:tc>
          <w:tcPr>
            <w:tcW w:w="2977" w:type="dxa"/>
            <w:vMerge w:val="restart"/>
            <w:tcBorders>
              <w:top w:val="single" w:sz="6" w:space="0" w:color="CCCCCC"/>
              <w:left w:val="single" w:sz="6" w:space="0" w:color="CCCCCC"/>
              <w:bottom w:val="single" w:sz="12" w:space="0" w:color="000000"/>
              <w:right w:val="nil"/>
            </w:tcBorders>
            <w:shd w:val="clear" w:color="auto" w:fill="FFFFFF"/>
            <w:tcMar>
              <w:top w:w="30" w:type="dxa"/>
              <w:left w:w="45" w:type="dxa"/>
              <w:bottom w:w="30" w:type="dxa"/>
              <w:right w:w="45" w:type="dxa"/>
            </w:tcMar>
            <w:vAlign w:val="center"/>
            <w:hideMark/>
          </w:tcPr>
          <w:p w:rsidR="002E1D1D" w:rsidRDefault="002E1D1D">
            <w:pPr>
              <w:jc w:val="center"/>
            </w:pPr>
            <w:r>
              <w:t xml:space="preserve">Πτήσεις </w:t>
            </w:r>
            <w:r>
              <w:rPr>
                <w:lang w:val="en-US"/>
              </w:rPr>
              <w:t>Charter</w:t>
            </w:r>
            <w:r w:rsidRPr="002E1D1D">
              <w:t xml:space="preserve"> </w:t>
            </w:r>
            <w:r>
              <w:t xml:space="preserve">με την </w:t>
            </w:r>
            <w:proofErr w:type="spellStart"/>
            <w:r>
              <w:rPr>
                <w:lang w:val="en-US"/>
              </w:rPr>
              <w:t>AirExplore</w:t>
            </w:r>
            <w:proofErr w:type="spellEnd"/>
            <w:r>
              <w:t xml:space="preserve">                        Θεσσαλονίκη - Παρίσι (Μποβέ): </w:t>
            </w:r>
            <w:r w:rsidR="00B62928">
              <w:t>09</w:t>
            </w:r>
            <w:r>
              <w:t>:</w:t>
            </w:r>
            <w:r w:rsidR="00B62928">
              <w:t>45</w:t>
            </w:r>
            <w:r>
              <w:t>-</w:t>
            </w:r>
            <w:r w:rsidR="00B62928">
              <w:t>11</w:t>
            </w:r>
            <w:r>
              <w:t>:</w:t>
            </w:r>
            <w:r w:rsidR="00B62928">
              <w:t>45</w:t>
            </w:r>
          </w:p>
          <w:p w:rsidR="002E1D1D" w:rsidRPr="00B62928" w:rsidRDefault="002E1D1D">
            <w:pPr>
              <w:jc w:val="center"/>
            </w:pPr>
            <w:r>
              <w:t xml:space="preserve">                                                                Παρίσι (Μποβέ) - Θεσσαλονίκη: </w:t>
            </w:r>
            <w:r w:rsidR="00B62928">
              <w:t>18</w:t>
            </w:r>
            <w:r>
              <w:t>:</w:t>
            </w:r>
            <w:r w:rsidR="00B62928">
              <w:t>15</w:t>
            </w:r>
            <w:r>
              <w:t>-</w:t>
            </w:r>
            <w:r w:rsidR="00B62928">
              <w:t>22</w:t>
            </w:r>
            <w:r>
              <w:t>:</w:t>
            </w:r>
            <w:r w:rsidR="00B62928">
              <w:t>15</w:t>
            </w:r>
          </w:p>
        </w:tc>
      </w:tr>
      <w:tr w:rsidR="002E1D1D" w:rsidTr="002E1D1D">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t>Hilton Garden Inn</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t>4*</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34313A">
            <w:pPr>
              <w:jc w:val="center"/>
            </w:pPr>
            <w:r>
              <w:t>585</w:t>
            </w:r>
            <w:r w:rsidR="002E1D1D">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34313A">
            <w:pPr>
              <w:jc w:val="center"/>
            </w:pPr>
            <w:r>
              <w:t>625</w:t>
            </w:r>
            <w:r w:rsidR="002E1D1D">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Pr="00E34413" w:rsidRDefault="0034313A">
            <w:pPr>
              <w:jc w:val="center"/>
            </w:pPr>
            <w:r>
              <w:t>489</w:t>
            </w:r>
            <w:r w:rsidR="00E34413">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Pr="00E34413" w:rsidRDefault="0034313A">
            <w:pPr>
              <w:jc w:val="center"/>
            </w:pPr>
            <w:r>
              <w:t>529</w:t>
            </w:r>
            <w:r w:rsidR="00E34413">
              <w:t>€</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34313A">
            <w:pPr>
              <w:jc w:val="center"/>
              <w:rPr>
                <w:lang w:val="en-US"/>
              </w:rPr>
            </w:pPr>
            <w:r>
              <w:t>195</w:t>
            </w:r>
            <w:r w:rsidR="002E1D1D">
              <w:t>€</w:t>
            </w:r>
          </w:p>
        </w:tc>
        <w:tc>
          <w:tcPr>
            <w:tcW w:w="2977" w:type="dxa"/>
            <w:vMerge/>
            <w:tcBorders>
              <w:top w:val="single" w:sz="6" w:space="0" w:color="CCCCCC"/>
              <w:left w:val="single" w:sz="6" w:space="0" w:color="CCCCCC"/>
              <w:bottom w:val="single" w:sz="12" w:space="0" w:color="000000"/>
              <w:right w:val="nil"/>
            </w:tcBorders>
            <w:vAlign w:val="center"/>
            <w:hideMark/>
          </w:tcPr>
          <w:p w:rsidR="002E1D1D" w:rsidRDefault="002E1D1D">
            <w:pPr>
              <w:spacing w:after="0"/>
            </w:pPr>
          </w:p>
        </w:tc>
      </w:tr>
      <w:tr w:rsidR="002E1D1D" w:rsidTr="002E1D1D">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t>Hyatt Regency Paris Etoile</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744768">
            <w:pPr>
              <w:jc w:val="center"/>
            </w:pPr>
            <w:r>
              <w:t>705</w:t>
            </w:r>
            <w:r w:rsidR="002E1D1D">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744768">
            <w:pPr>
              <w:jc w:val="center"/>
            </w:pPr>
            <w:r>
              <w:t>745</w:t>
            </w:r>
            <w:r w:rsidR="002E1D1D">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744768">
            <w:pPr>
              <w:jc w:val="center"/>
            </w:pPr>
            <w:r>
              <w:t>429</w:t>
            </w:r>
            <w:r w:rsidR="002E1D1D">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744768">
            <w:pPr>
              <w:jc w:val="center"/>
            </w:pPr>
            <w:r>
              <w:t>469</w:t>
            </w:r>
            <w:r w:rsidR="002E1D1D">
              <w:t>€</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744768">
            <w:pPr>
              <w:jc w:val="center"/>
            </w:pPr>
            <w:r>
              <w:t>285</w:t>
            </w:r>
            <w:r w:rsidR="002E1D1D">
              <w:t>€</w:t>
            </w:r>
          </w:p>
        </w:tc>
        <w:tc>
          <w:tcPr>
            <w:tcW w:w="2977" w:type="dxa"/>
            <w:vMerge/>
            <w:tcBorders>
              <w:top w:val="single" w:sz="6" w:space="0" w:color="CCCCCC"/>
              <w:left w:val="single" w:sz="6" w:space="0" w:color="CCCCCC"/>
              <w:bottom w:val="single" w:sz="12" w:space="0" w:color="000000"/>
              <w:right w:val="nil"/>
            </w:tcBorders>
            <w:vAlign w:val="center"/>
            <w:hideMark/>
          </w:tcPr>
          <w:p w:rsidR="002E1D1D" w:rsidRDefault="002E1D1D">
            <w:pPr>
              <w:spacing w:after="0"/>
            </w:pPr>
          </w:p>
        </w:tc>
      </w:tr>
      <w:tr w:rsidR="002E1D1D" w:rsidTr="002E1D1D">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t xml:space="preserve">Hyatt Regency Paris Etoile (Family) </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Pr="00E34413" w:rsidRDefault="00744768">
            <w:pPr>
              <w:jc w:val="center"/>
            </w:pPr>
            <w:r>
              <w:t>679</w:t>
            </w:r>
            <w:r w:rsidR="00E34413">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744768">
            <w:pPr>
              <w:jc w:val="center"/>
              <w:rPr>
                <w:lang w:val="en-US"/>
              </w:rPr>
            </w:pPr>
            <w:r>
              <w:t>639</w:t>
            </w:r>
            <w:r w:rsidR="002E1D1D">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rPr>
                <w:lang w:val="en-US"/>
              </w:rPr>
              <w:t>1</w:t>
            </w:r>
            <w:r>
              <w:t>ο</w:t>
            </w:r>
            <w:r>
              <w:rPr>
                <w:lang w:val="en-US"/>
              </w:rPr>
              <w:t xml:space="preserve"> </w:t>
            </w:r>
            <w:r>
              <w:t>και 2</w:t>
            </w:r>
            <w:r>
              <w:rPr>
                <w:vertAlign w:val="superscript"/>
              </w:rPr>
              <w:t>ο</w:t>
            </w:r>
            <w:r>
              <w:t xml:space="preserve"> παιδί: </w:t>
            </w:r>
            <w:r w:rsidR="00744768">
              <w:t>639</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Default="002E1D1D">
            <w:pPr>
              <w:jc w:val="center"/>
              <w:rPr>
                <w:lang w:val="en-US"/>
              </w:rPr>
            </w:pPr>
            <w:r>
              <w:t>1</w:t>
            </w:r>
            <w:r>
              <w:rPr>
                <w:vertAlign w:val="superscript"/>
              </w:rPr>
              <w:t>ο</w:t>
            </w:r>
            <w:r>
              <w:t xml:space="preserve"> και 2</w:t>
            </w:r>
            <w:r>
              <w:rPr>
                <w:vertAlign w:val="superscript"/>
              </w:rPr>
              <w:t>ο</w:t>
            </w:r>
            <w:r>
              <w:t xml:space="preserve"> παιδί:</w:t>
            </w:r>
            <w:r w:rsidR="00744768">
              <w:t xml:space="preserve"> 679</w:t>
            </w:r>
            <w:r>
              <w:t xml:space="preserve"> €</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1D" w:rsidRPr="0062467A" w:rsidRDefault="00744768">
            <w:pPr>
              <w:jc w:val="center"/>
            </w:pPr>
            <w:r>
              <w:t>219</w:t>
            </w:r>
            <w:bookmarkStart w:id="0" w:name="_GoBack"/>
            <w:bookmarkEnd w:id="0"/>
            <w:r w:rsidR="00E34413">
              <w:t>€</w:t>
            </w:r>
          </w:p>
        </w:tc>
        <w:tc>
          <w:tcPr>
            <w:tcW w:w="2977" w:type="dxa"/>
            <w:vMerge/>
            <w:tcBorders>
              <w:top w:val="single" w:sz="6" w:space="0" w:color="CCCCCC"/>
              <w:left w:val="single" w:sz="6" w:space="0" w:color="CCCCCC"/>
              <w:bottom w:val="single" w:sz="12" w:space="0" w:color="000000"/>
              <w:right w:val="nil"/>
            </w:tcBorders>
            <w:vAlign w:val="center"/>
            <w:hideMark/>
          </w:tcPr>
          <w:p w:rsidR="002E1D1D" w:rsidRDefault="002E1D1D">
            <w:pPr>
              <w:spacing w:after="0"/>
            </w:pPr>
          </w:p>
        </w:tc>
      </w:tr>
      <w:tr w:rsidR="002E1D1D" w:rsidTr="002E1D1D">
        <w:trPr>
          <w:trHeight w:val="1950"/>
        </w:trPr>
        <w:tc>
          <w:tcPr>
            <w:tcW w:w="11341"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E1D1D" w:rsidRDefault="002E1D1D">
            <w:pPr>
              <w:rPr>
                <w:b/>
                <w:bCs/>
              </w:rPr>
            </w:pPr>
            <w:r>
              <w:rPr>
                <w:b/>
                <w:bCs/>
              </w:rPr>
              <w:t xml:space="preserve">Στη τιμή περιλαμβάνονται: </w:t>
            </w:r>
            <w:r>
              <w:t xml:space="preserve">Αεροπορικά με την </w:t>
            </w:r>
            <w:proofErr w:type="spellStart"/>
            <w:r>
              <w:rPr>
                <w:lang w:val="en-US"/>
              </w:rPr>
              <w:t>AirExplore</w:t>
            </w:r>
            <w:proofErr w:type="spellEnd"/>
            <w:r>
              <w:t>: Μια αποσκευή 23Kg. και μια μικρή προσωπική χειραποσκευή 8Kg. Πρωινό καθημερινά στον χώρο του ξενοδοχείου. Τ</w:t>
            </w:r>
            <w:r w:rsidR="00B62928">
              <w:t>ρεις</w:t>
            </w:r>
            <w:r>
              <w:t xml:space="preserve"> (</w:t>
            </w:r>
            <w:r w:rsidR="00B62928">
              <w:t>3</w:t>
            </w:r>
            <w:r>
              <w:t>)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 xml:space="preserve">Φόροι αεροδρομίων, επίναυλοι καυσίμων: 165€ κατά άτομο. Τέλη διαμονής. </w:t>
            </w:r>
            <w:proofErr w:type="spellStart"/>
            <w:r>
              <w:t>Disney</w:t>
            </w:r>
            <w:proofErr w:type="spellEnd"/>
            <w:r>
              <w:t xml:space="preserve"> </w:t>
            </w:r>
            <w:proofErr w:type="spellStart"/>
            <w:r>
              <w:t>full</w:t>
            </w:r>
            <w:proofErr w:type="spellEnd"/>
            <w:r>
              <w:t xml:space="preserve"> </w:t>
            </w:r>
            <w:proofErr w:type="spellStart"/>
            <w:r>
              <w:t>day</w:t>
            </w:r>
            <w:proofErr w:type="spellEnd"/>
            <w:r>
              <w:t>: 130€ &amp; 115€ το παιδί έως 12 ετών (Περιλαμβάνει μεταφορά &amp; είσοδο). Μουσείο του Λούβρου: Ενήλικες: 55€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2E1D1D" w:rsidRDefault="002E1D1D"/>
    <w:sectPr w:rsidR="002E1D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C4951"/>
    <w:multiLevelType w:val="hybridMultilevel"/>
    <w:tmpl w:val="CB46F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1D"/>
    <w:rsid w:val="002E1D1D"/>
    <w:rsid w:val="0034313A"/>
    <w:rsid w:val="004653B8"/>
    <w:rsid w:val="0062467A"/>
    <w:rsid w:val="00744768"/>
    <w:rsid w:val="0097321A"/>
    <w:rsid w:val="00B62928"/>
    <w:rsid w:val="00D756A1"/>
    <w:rsid w:val="00D931F4"/>
    <w:rsid w:val="00E344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3A34"/>
  <w15:chartTrackingRefBased/>
  <w15:docId w15:val="{CDA043A0-8C44-44D9-921F-AEAC0FAE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D1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9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1112</Words>
  <Characters>6009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2024-10-16T12:11:00Z</dcterms:created>
  <dcterms:modified xsi:type="dcterms:W3CDTF">2024-10-16T12:57:00Z</dcterms:modified>
</cp:coreProperties>
</file>